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AB26F1" w:rsidRPr="00287531" w:rsidRDefault="00AB26F1" w:rsidP="00AB26F1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AB26F1" w:rsidRPr="00287531" w:rsidRDefault="00AB26F1" w:rsidP="00AB26F1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AB26F1" w:rsidRPr="00287531" w:rsidRDefault="00AB26F1" w:rsidP="00AB26F1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AB26F1" w:rsidRDefault="00AB26F1" w:rsidP="00AB26F1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AB26F1" w:rsidRDefault="00AB26F1" w:rsidP="00AB26F1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LABORATEGI TEKNIKAK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AB26F1" w:rsidRDefault="00AB26F1" w:rsidP="00AB26F1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2274CB">
        <w:rPr>
          <w:rFonts w:ascii="Arial" w:hAnsi="Arial" w:cs="Arial"/>
          <w:b/>
          <w:sz w:val="96"/>
          <w:szCs w:val="96"/>
        </w:rPr>
        <w:t>3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AB26F1" w:rsidRPr="00511353" w:rsidRDefault="00AB26F1" w:rsidP="00AB26F1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11353">
        <w:rPr>
          <w:rFonts w:ascii="Arial Narrow" w:hAnsi="Arial Narrow"/>
          <w:b/>
          <w:sz w:val="52"/>
          <w:szCs w:val="52"/>
          <w:lang w:val="eu-ES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30775" w:rsidRPr="00530775" w:rsidRDefault="00530775" w:rsidP="0053077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530775">
        <w:rPr>
          <w:rFonts w:ascii="Arial Narrow" w:hAnsi="Arial Narrow"/>
          <w:sz w:val="28"/>
          <w:szCs w:val="28"/>
          <w:lang w:val="eu-ES"/>
        </w:rPr>
        <w:drawing>
          <wp:anchor distT="0" distB="0" distL="114300" distR="114300" simplePos="0" relativeHeight="251658240" behindDoc="0" locked="0" layoutInCell="1" allowOverlap="1" wp14:anchorId="5327CBA2" wp14:editId="38BBE948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1895475" cy="2209800"/>
            <wp:effectExtent l="0" t="0" r="9525" b="0"/>
            <wp:wrapSquare wrapText="bothSides"/>
            <wp:docPr id="2" name="Imagen 2" descr="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30775">
        <w:rPr>
          <w:rFonts w:ascii="Arial Narrow" w:hAnsi="Arial Narrow"/>
          <w:sz w:val="28"/>
          <w:szCs w:val="28"/>
          <w:lang w:val="eu-ES"/>
        </w:rPr>
        <w:t>Egungo legerian ezarrita dago – arriskuen ebaluazioa egiteko, beharrezkoa dela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530775">
        <w:rPr>
          <w:rFonts w:ascii="Arial Narrow" w:hAnsi="Arial Narrow"/>
          <w:b/>
          <w:sz w:val="28"/>
          <w:szCs w:val="28"/>
          <w:lang w:val="eu-ES"/>
        </w:rPr>
        <w:t>ESPOSIZIOAREN MUGA-BALIOAK</w:t>
      </w:r>
      <w:r w:rsidRPr="00530775">
        <w:rPr>
          <w:rFonts w:ascii="Arial Narrow" w:hAnsi="Arial Narrow"/>
          <w:sz w:val="28"/>
          <w:szCs w:val="28"/>
          <w:lang w:val="eu-ES"/>
        </w:rPr>
        <w:t xml:space="preserve"> </w:t>
      </w:r>
      <w:r w:rsidRPr="00530775">
        <w:rPr>
          <w:rFonts w:ascii="Arial Narrow" w:hAnsi="Arial Narrow"/>
          <w:sz w:val="28"/>
          <w:szCs w:val="28"/>
          <w:lang w:val="eu-ES"/>
        </w:rPr>
        <w:t>zehaztea, agente kimikoen eraginpean egoteagatik zer arrisku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530775">
        <w:rPr>
          <w:rFonts w:ascii="Arial Narrow" w:hAnsi="Arial Narrow"/>
          <w:sz w:val="28"/>
          <w:szCs w:val="28"/>
          <w:lang w:val="eu-ES"/>
        </w:rPr>
        <w:t>espezifiko sor daitezkeen aztertzeko.</w:t>
      </w:r>
    </w:p>
    <w:p w:rsidR="00530775" w:rsidRDefault="00530775" w:rsidP="002274CB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530775" w:rsidRDefault="00530775" w:rsidP="0053077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L</w:t>
      </w:r>
      <w:r w:rsidRPr="00530775">
        <w:rPr>
          <w:rFonts w:ascii="Arial Narrow" w:hAnsi="Arial Narrow"/>
          <w:sz w:val="28"/>
          <w:szCs w:val="28"/>
          <w:lang w:val="eu-ES"/>
        </w:rPr>
        <w:t>angileek agente kimikoen eraginpean egoteagatik dituzten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530775">
        <w:rPr>
          <w:rFonts w:ascii="Arial Narrow" w:hAnsi="Arial Narrow"/>
          <w:sz w:val="28"/>
          <w:szCs w:val="28"/>
          <w:lang w:val="eu-ES"/>
        </w:rPr>
        <w:t xml:space="preserve">arriskuak ebaluatzeko eta kontrolatzeko </w:t>
      </w:r>
      <w:r w:rsidRPr="00530775">
        <w:rPr>
          <w:rFonts w:ascii="Arial Narrow" w:hAnsi="Arial Narrow"/>
          <w:b/>
          <w:sz w:val="28"/>
          <w:szCs w:val="28"/>
          <w:lang w:val="eu-ES"/>
        </w:rPr>
        <w:t>LANEKO SEGURTASUN ETA HIGIENEKO INSTITUTU NAZIONALAK</w:t>
      </w:r>
      <w:r w:rsidRPr="00530775">
        <w:rPr>
          <w:rFonts w:ascii="Arial Narrow" w:hAnsi="Arial Narrow"/>
          <w:sz w:val="28"/>
          <w:szCs w:val="28"/>
          <w:lang w:val="eu-ES"/>
        </w:rPr>
        <w:t xml:space="preserve"> </w:t>
      </w:r>
      <w:r w:rsidRPr="00530775">
        <w:rPr>
          <w:rFonts w:ascii="Arial Narrow" w:hAnsi="Arial Narrow"/>
          <w:sz w:val="28"/>
          <w:szCs w:val="28"/>
          <w:lang w:val="eu-ES"/>
        </w:rPr>
        <w:t xml:space="preserve">argitaratutako </w:t>
      </w:r>
      <w:r w:rsidRPr="00530775">
        <w:rPr>
          <w:rFonts w:ascii="Arial Narrow" w:hAnsi="Arial Narrow"/>
          <w:b/>
          <w:sz w:val="28"/>
          <w:szCs w:val="28"/>
          <w:lang w:val="eu-ES"/>
        </w:rPr>
        <w:t>LIMITES DE EXPOSICION PROFESIONAL PARA AGENTES QUIMICOS EN ESPANA</w:t>
      </w:r>
      <w:r w:rsidRPr="00530775">
        <w:rPr>
          <w:rFonts w:ascii="Arial Narrow" w:hAnsi="Arial Narrow"/>
          <w:sz w:val="28"/>
          <w:szCs w:val="28"/>
          <w:lang w:val="eu-ES"/>
        </w:rPr>
        <w:t xml:space="preserve"> dokumentuan adierazitako muga-balioak hartu behar direla erreferentziatzat</w:t>
      </w:r>
      <w:r>
        <w:rPr>
          <w:rFonts w:ascii="Arial Narrow" w:hAnsi="Arial Narrow"/>
          <w:sz w:val="28"/>
          <w:szCs w:val="28"/>
          <w:lang w:val="eu-ES"/>
        </w:rPr>
        <w:t>.</w:t>
      </w:r>
    </w:p>
    <w:p w:rsidR="00530775" w:rsidRPr="00530775" w:rsidRDefault="00530775" w:rsidP="0053077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530775" w:rsidRDefault="00530775" w:rsidP="0053077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530775">
        <w:rPr>
          <w:rFonts w:ascii="Arial Narrow" w:hAnsi="Arial Narrow"/>
          <w:b/>
          <w:sz w:val="28"/>
          <w:szCs w:val="28"/>
          <w:lang w:val="eu-ES"/>
        </w:rPr>
        <w:t xml:space="preserve">INGURUNEKO MUGA BALIOA </w:t>
      </w:r>
      <w:r w:rsidRPr="00530775">
        <w:rPr>
          <w:rFonts w:ascii="Arial Narrow" w:hAnsi="Arial Narrow" w:hint="eastAsia"/>
          <w:b/>
          <w:sz w:val="28"/>
          <w:szCs w:val="28"/>
          <w:lang w:val="eu-ES"/>
        </w:rPr>
        <w:t>–</w:t>
      </w:r>
      <w:r>
        <w:rPr>
          <w:rFonts w:ascii="Arial Narrow" w:hAnsi="Arial Narrow"/>
          <w:b/>
          <w:sz w:val="28"/>
          <w:szCs w:val="28"/>
          <w:lang w:val="eu-ES"/>
        </w:rPr>
        <w:t xml:space="preserve"> EGUNEKO </w:t>
      </w:r>
      <w:r w:rsidRPr="00530775">
        <w:rPr>
          <w:rFonts w:ascii="Arial Narrow" w:hAnsi="Arial Narrow"/>
          <w:b/>
          <w:sz w:val="28"/>
          <w:szCs w:val="28"/>
          <w:lang w:val="eu-ES"/>
        </w:rPr>
        <w:t>ESPOSIZIOA</w:t>
      </w:r>
      <w:r>
        <w:rPr>
          <w:rFonts w:ascii="Arial Narrow" w:hAnsi="Arial Narrow"/>
          <w:sz w:val="28"/>
          <w:szCs w:val="28"/>
          <w:lang w:val="eu-ES"/>
        </w:rPr>
        <w:t>, l</w:t>
      </w:r>
      <w:r w:rsidRPr="00530775">
        <w:rPr>
          <w:rFonts w:ascii="Arial Narrow" w:hAnsi="Arial Narrow"/>
          <w:sz w:val="28"/>
          <w:szCs w:val="28"/>
          <w:lang w:val="eu-ES"/>
        </w:rPr>
        <w:t>angileak arnasten duen eremuan dagoen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530775">
        <w:rPr>
          <w:rFonts w:ascii="Arial Narrow" w:hAnsi="Arial Narrow"/>
          <w:sz w:val="28"/>
          <w:szCs w:val="28"/>
          <w:lang w:val="eu-ES"/>
        </w:rPr>
        <w:t>agente kimikoaren batez besteko kontzentrazioa adierazten du, denboraren arabera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530775">
        <w:rPr>
          <w:rFonts w:ascii="Arial Narrow" w:hAnsi="Arial Narrow"/>
          <w:sz w:val="28"/>
          <w:szCs w:val="28"/>
          <w:lang w:val="eu-ES"/>
        </w:rPr>
        <w:t xml:space="preserve">neurtuta edo kalkulatuta, kontuan </w:t>
      </w:r>
      <w:proofErr w:type="spellStart"/>
      <w:r w:rsidRPr="00530775">
        <w:rPr>
          <w:rFonts w:ascii="Arial Narrow" w:hAnsi="Arial Narrow"/>
          <w:sz w:val="28"/>
          <w:szCs w:val="28"/>
          <w:lang w:val="eu-ES"/>
        </w:rPr>
        <w:t>hartuta</w:t>
      </w:r>
      <w:proofErr w:type="spellEnd"/>
      <w:r w:rsidRPr="00530775">
        <w:rPr>
          <w:rFonts w:ascii="Arial Narrow" w:hAnsi="Arial Narrow"/>
          <w:sz w:val="28"/>
          <w:szCs w:val="28"/>
          <w:lang w:val="eu-ES"/>
        </w:rPr>
        <w:t xml:space="preserve"> benetako lanaldia, eta egunean</w:t>
      </w:r>
      <w:r>
        <w:rPr>
          <w:rFonts w:ascii="Arial Narrow" w:hAnsi="Arial Narrow"/>
          <w:sz w:val="28"/>
          <w:szCs w:val="28"/>
          <w:lang w:val="eu-ES"/>
        </w:rPr>
        <w:t xml:space="preserve"> </w:t>
      </w:r>
      <w:r w:rsidRPr="00530775">
        <w:rPr>
          <w:rFonts w:ascii="Arial Narrow" w:hAnsi="Arial Narrow"/>
          <w:sz w:val="28"/>
          <w:szCs w:val="28"/>
          <w:lang w:val="eu-ES"/>
        </w:rPr>
        <w:t>8 orduko lanaldia erreferentziatzat hartuta.</w:t>
      </w:r>
    </w:p>
    <w:p w:rsidR="00530775" w:rsidRDefault="00530775" w:rsidP="0053077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2274CB" w:rsidRPr="00530775" w:rsidRDefault="00530775" w:rsidP="0053077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Jarduera honen bitartez dokumentu horiek lokalizatzen ahaleginduko gara eta produktu jakin batzuen INGURUNEKO MUGA BALIOAK bilatu ere.</w:t>
      </w:r>
    </w:p>
    <w:p w:rsidR="002274CB" w:rsidRPr="00530775" w:rsidRDefault="002274CB" w:rsidP="002274CB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2274CB" w:rsidRPr="00530775" w:rsidRDefault="002274CB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AB26F1" w:rsidRPr="00530775" w:rsidRDefault="00AB26F1" w:rsidP="00AB26F1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30775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530775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530775" w:rsidRDefault="00530775" w:rsidP="002274CB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Lokalizatu </w:t>
      </w:r>
      <w:r w:rsidRPr="00530775">
        <w:rPr>
          <w:rFonts w:ascii="Arial Narrow" w:hAnsi="Arial Narrow"/>
          <w:b/>
          <w:sz w:val="28"/>
          <w:szCs w:val="28"/>
          <w:lang w:val="eu-ES"/>
        </w:rPr>
        <w:t>LANEKO SEGURTASUN ETA HIGIENEKO INSTITUTU NAZIONALAK</w:t>
      </w:r>
      <w:r w:rsidRPr="00530775">
        <w:rPr>
          <w:rFonts w:ascii="Arial Narrow" w:hAnsi="Arial Narrow"/>
          <w:sz w:val="28"/>
          <w:szCs w:val="28"/>
          <w:lang w:val="eu-ES"/>
        </w:rPr>
        <w:t xml:space="preserve"> argitaratutako </w:t>
      </w:r>
      <w:r w:rsidRPr="00530775">
        <w:rPr>
          <w:rFonts w:ascii="Arial Narrow" w:hAnsi="Arial Narrow"/>
          <w:b/>
          <w:sz w:val="28"/>
          <w:szCs w:val="28"/>
          <w:lang w:val="eu-ES"/>
        </w:rPr>
        <w:t>LIMITES DE EXPOSICION PROFESIONAL PARA AGENTES QUIMICOS EN ESPANA</w:t>
      </w:r>
      <w:r w:rsidRPr="00530775">
        <w:rPr>
          <w:rFonts w:ascii="Arial Narrow" w:hAnsi="Arial Narrow"/>
          <w:sz w:val="28"/>
          <w:szCs w:val="28"/>
          <w:lang w:val="eu-ES"/>
        </w:rPr>
        <w:t xml:space="preserve"> </w:t>
      </w:r>
      <w:r>
        <w:rPr>
          <w:rFonts w:ascii="Arial Narrow" w:hAnsi="Arial Narrow"/>
          <w:sz w:val="28"/>
          <w:szCs w:val="28"/>
          <w:lang w:val="eu-ES"/>
        </w:rPr>
        <w:t>dokumentua eta zehaztu ondorengo produktu kimikoei dagozkien baloreak:</w:t>
      </w:r>
    </w:p>
    <w:p w:rsidR="00530775" w:rsidRDefault="00530775" w:rsidP="002274CB">
      <w:pPr>
        <w:jc w:val="both"/>
        <w:rPr>
          <w:rFonts w:ascii="Arial Narrow" w:hAnsi="Arial Narrow"/>
          <w:sz w:val="28"/>
          <w:szCs w:val="28"/>
          <w:lang w:val="eu-ES"/>
        </w:rPr>
      </w:pPr>
      <w:bookmarkStart w:id="0" w:name="_GoBack"/>
      <w:bookmarkEnd w:id="0"/>
    </w:p>
    <w:tbl>
      <w:tblPr>
        <w:tblStyle w:val="Tablaconcuadrcula"/>
        <w:tblW w:w="0" w:type="auto"/>
        <w:tblInd w:w="988" w:type="dxa"/>
        <w:tblLook w:val="04A0" w:firstRow="1" w:lastRow="0" w:firstColumn="1" w:lastColumn="0" w:noHBand="0" w:noVBand="1"/>
      </w:tblPr>
      <w:tblGrid>
        <w:gridCol w:w="850"/>
        <w:gridCol w:w="3544"/>
        <w:gridCol w:w="3969"/>
      </w:tblGrid>
      <w:tr w:rsidR="002274CB" w:rsidRPr="00530775" w:rsidTr="002274CB">
        <w:trPr>
          <w:trHeight w:val="500"/>
        </w:trPr>
        <w:tc>
          <w:tcPr>
            <w:tcW w:w="850" w:type="dxa"/>
            <w:shd w:val="clear" w:color="auto" w:fill="000000" w:themeFill="text1"/>
            <w:vAlign w:val="center"/>
          </w:tcPr>
          <w:p w:rsidR="002274CB" w:rsidRPr="00530775" w:rsidRDefault="002274CB" w:rsidP="002274CB">
            <w:pPr>
              <w:jc w:val="center"/>
              <w:rPr>
                <w:rFonts w:ascii="Arial Narrow" w:hAnsi="Arial Narrow"/>
                <w:b/>
                <w:sz w:val="40"/>
                <w:szCs w:val="40"/>
                <w:lang w:val="eu-ES"/>
              </w:rPr>
            </w:pPr>
            <w:r w:rsidRPr="00530775">
              <w:rPr>
                <w:rFonts w:ascii="Arial Narrow" w:hAnsi="Arial Narrow"/>
                <w:b/>
                <w:sz w:val="40"/>
                <w:szCs w:val="40"/>
                <w:lang w:val="eu-ES"/>
              </w:rPr>
              <w:t>1</w:t>
            </w:r>
          </w:p>
        </w:tc>
        <w:tc>
          <w:tcPr>
            <w:tcW w:w="3544" w:type="dxa"/>
            <w:vAlign w:val="center"/>
          </w:tcPr>
          <w:p w:rsidR="002274CB" w:rsidRPr="00530775" w:rsidRDefault="00530775" w:rsidP="00530775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530775">
              <w:rPr>
                <w:rFonts w:ascii="Arial Narrow" w:hAnsi="Arial Narrow"/>
                <w:sz w:val="28"/>
                <w:szCs w:val="28"/>
                <w:lang w:val="eu-ES"/>
              </w:rPr>
              <w:t>AMONIAKOA</w:t>
            </w:r>
          </w:p>
        </w:tc>
        <w:tc>
          <w:tcPr>
            <w:tcW w:w="3969" w:type="dxa"/>
            <w:vAlign w:val="center"/>
          </w:tcPr>
          <w:p w:rsidR="002274CB" w:rsidRPr="00530775" w:rsidRDefault="002274CB" w:rsidP="002274CB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</w:tr>
      <w:tr w:rsidR="002274CB" w:rsidRPr="00530775" w:rsidTr="002274CB">
        <w:trPr>
          <w:trHeight w:val="500"/>
        </w:trPr>
        <w:tc>
          <w:tcPr>
            <w:tcW w:w="850" w:type="dxa"/>
            <w:shd w:val="clear" w:color="auto" w:fill="000000" w:themeFill="text1"/>
            <w:vAlign w:val="center"/>
          </w:tcPr>
          <w:p w:rsidR="002274CB" w:rsidRPr="00530775" w:rsidRDefault="002274CB" w:rsidP="002274CB">
            <w:pPr>
              <w:jc w:val="center"/>
              <w:rPr>
                <w:rFonts w:ascii="Arial Narrow" w:hAnsi="Arial Narrow"/>
                <w:b/>
                <w:sz w:val="40"/>
                <w:szCs w:val="40"/>
                <w:lang w:val="eu-ES"/>
              </w:rPr>
            </w:pPr>
            <w:r w:rsidRPr="00530775">
              <w:rPr>
                <w:rFonts w:ascii="Arial Narrow" w:hAnsi="Arial Narrow"/>
                <w:b/>
                <w:sz w:val="40"/>
                <w:szCs w:val="40"/>
                <w:lang w:val="eu-ES"/>
              </w:rPr>
              <w:t>2</w:t>
            </w:r>
          </w:p>
        </w:tc>
        <w:tc>
          <w:tcPr>
            <w:tcW w:w="3544" w:type="dxa"/>
            <w:vAlign w:val="center"/>
          </w:tcPr>
          <w:p w:rsidR="002274CB" w:rsidRPr="00530775" w:rsidRDefault="00530775" w:rsidP="002274CB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530775">
              <w:rPr>
                <w:rFonts w:ascii="Arial Narrow" w:hAnsi="Arial Narrow"/>
                <w:sz w:val="28"/>
                <w:szCs w:val="28"/>
                <w:lang w:val="eu-ES"/>
              </w:rPr>
              <w:t>K</w:t>
            </w:r>
            <w:r w:rsidR="002274CB" w:rsidRPr="00530775">
              <w:rPr>
                <w:rFonts w:ascii="Arial Narrow" w:hAnsi="Arial Narrow"/>
                <w:sz w:val="28"/>
                <w:szCs w:val="28"/>
                <w:lang w:val="eu-ES"/>
              </w:rPr>
              <w:t>LORO</w:t>
            </w:r>
            <w:r w:rsidRPr="00530775">
              <w:rPr>
                <w:rFonts w:ascii="Arial Narrow" w:hAnsi="Arial Narrow"/>
                <w:sz w:val="28"/>
                <w:szCs w:val="28"/>
                <w:lang w:val="eu-ES"/>
              </w:rPr>
              <w:t>A</w:t>
            </w:r>
          </w:p>
        </w:tc>
        <w:tc>
          <w:tcPr>
            <w:tcW w:w="3969" w:type="dxa"/>
            <w:vAlign w:val="center"/>
          </w:tcPr>
          <w:p w:rsidR="002274CB" w:rsidRPr="00530775" w:rsidRDefault="002274CB" w:rsidP="002274CB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</w:tr>
      <w:tr w:rsidR="002274CB" w:rsidRPr="00530775" w:rsidTr="002274CB">
        <w:trPr>
          <w:trHeight w:val="500"/>
        </w:trPr>
        <w:tc>
          <w:tcPr>
            <w:tcW w:w="850" w:type="dxa"/>
            <w:shd w:val="clear" w:color="auto" w:fill="000000" w:themeFill="text1"/>
            <w:vAlign w:val="center"/>
          </w:tcPr>
          <w:p w:rsidR="002274CB" w:rsidRPr="00530775" w:rsidRDefault="002274CB" w:rsidP="002274CB">
            <w:pPr>
              <w:jc w:val="center"/>
              <w:rPr>
                <w:rFonts w:ascii="Arial Narrow" w:hAnsi="Arial Narrow"/>
                <w:b/>
                <w:sz w:val="40"/>
                <w:szCs w:val="40"/>
                <w:lang w:val="eu-ES"/>
              </w:rPr>
            </w:pPr>
            <w:r w:rsidRPr="00530775">
              <w:rPr>
                <w:rFonts w:ascii="Arial Narrow" w:hAnsi="Arial Narrow"/>
                <w:b/>
                <w:sz w:val="40"/>
                <w:szCs w:val="40"/>
                <w:lang w:val="eu-ES"/>
              </w:rPr>
              <w:t>3</w:t>
            </w:r>
          </w:p>
        </w:tc>
        <w:tc>
          <w:tcPr>
            <w:tcW w:w="3544" w:type="dxa"/>
            <w:vAlign w:val="center"/>
          </w:tcPr>
          <w:p w:rsidR="002274CB" w:rsidRPr="00530775" w:rsidRDefault="002274CB" w:rsidP="002274CB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530775">
              <w:rPr>
                <w:rFonts w:ascii="Arial Narrow" w:hAnsi="Arial Narrow"/>
                <w:sz w:val="28"/>
                <w:szCs w:val="28"/>
                <w:lang w:val="eu-ES"/>
              </w:rPr>
              <w:t>HIDROGENO</w:t>
            </w:r>
            <w:r w:rsidR="00530775" w:rsidRPr="00530775">
              <w:rPr>
                <w:rFonts w:ascii="Arial Narrow" w:hAnsi="Arial Narrow"/>
                <w:sz w:val="28"/>
                <w:szCs w:val="28"/>
                <w:lang w:val="eu-ES"/>
              </w:rPr>
              <w:t xml:space="preserve"> SULFURIKOA</w:t>
            </w:r>
          </w:p>
        </w:tc>
        <w:tc>
          <w:tcPr>
            <w:tcW w:w="3969" w:type="dxa"/>
            <w:vAlign w:val="center"/>
          </w:tcPr>
          <w:p w:rsidR="002274CB" w:rsidRPr="00530775" w:rsidRDefault="002274CB" w:rsidP="002274CB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</w:tr>
      <w:tr w:rsidR="002274CB" w:rsidRPr="00530775" w:rsidTr="002274CB">
        <w:trPr>
          <w:trHeight w:val="500"/>
        </w:trPr>
        <w:tc>
          <w:tcPr>
            <w:tcW w:w="850" w:type="dxa"/>
            <w:shd w:val="clear" w:color="auto" w:fill="000000" w:themeFill="text1"/>
            <w:vAlign w:val="center"/>
          </w:tcPr>
          <w:p w:rsidR="002274CB" w:rsidRPr="00530775" w:rsidRDefault="002274CB" w:rsidP="002274CB">
            <w:pPr>
              <w:jc w:val="center"/>
              <w:rPr>
                <w:rFonts w:ascii="Arial Narrow" w:hAnsi="Arial Narrow"/>
                <w:b/>
                <w:sz w:val="40"/>
                <w:szCs w:val="40"/>
                <w:lang w:val="eu-ES"/>
              </w:rPr>
            </w:pPr>
            <w:r w:rsidRPr="00530775">
              <w:rPr>
                <w:rFonts w:ascii="Arial Narrow" w:hAnsi="Arial Narrow"/>
                <w:b/>
                <w:sz w:val="40"/>
                <w:szCs w:val="40"/>
                <w:lang w:val="eu-ES"/>
              </w:rPr>
              <w:t>4</w:t>
            </w:r>
          </w:p>
        </w:tc>
        <w:tc>
          <w:tcPr>
            <w:tcW w:w="3544" w:type="dxa"/>
            <w:vAlign w:val="center"/>
          </w:tcPr>
          <w:p w:rsidR="002274CB" w:rsidRPr="00530775" w:rsidRDefault="002274CB" w:rsidP="002274CB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530775">
              <w:rPr>
                <w:rFonts w:ascii="Arial Narrow" w:hAnsi="Arial Narrow"/>
                <w:sz w:val="28"/>
                <w:szCs w:val="28"/>
                <w:lang w:val="eu-ES"/>
              </w:rPr>
              <w:t>TOLUENO</w:t>
            </w:r>
            <w:r w:rsidR="00530775" w:rsidRPr="00530775">
              <w:rPr>
                <w:rFonts w:ascii="Arial Narrow" w:hAnsi="Arial Narrow"/>
                <w:sz w:val="28"/>
                <w:szCs w:val="28"/>
                <w:lang w:val="eu-ES"/>
              </w:rPr>
              <w:t>A</w:t>
            </w:r>
          </w:p>
        </w:tc>
        <w:tc>
          <w:tcPr>
            <w:tcW w:w="3969" w:type="dxa"/>
            <w:vAlign w:val="center"/>
          </w:tcPr>
          <w:p w:rsidR="002274CB" w:rsidRPr="00530775" w:rsidRDefault="002274CB" w:rsidP="002274CB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</w:tr>
      <w:tr w:rsidR="002274CB" w:rsidRPr="00530775" w:rsidTr="002274CB">
        <w:trPr>
          <w:trHeight w:val="500"/>
        </w:trPr>
        <w:tc>
          <w:tcPr>
            <w:tcW w:w="850" w:type="dxa"/>
            <w:shd w:val="clear" w:color="auto" w:fill="000000" w:themeFill="text1"/>
            <w:vAlign w:val="center"/>
          </w:tcPr>
          <w:p w:rsidR="002274CB" w:rsidRPr="00530775" w:rsidRDefault="002274CB" w:rsidP="002274CB">
            <w:pPr>
              <w:jc w:val="center"/>
              <w:rPr>
                <w:rFonts w:ascii="Arial Narrow" w:hAnsi="Arial Narrow"/>
                <w:b/>
                <w:sz w:val="40"/>
                <w:szCs w:val="40"/>
                <w:lang w:val="eu-ES"/>
              </w:rPr>
            </w:pPr>
            <w:r w:rsidRPr="00530775">
              <w:rPr>
                <w:rFonts w:ascii="Arial Narrow" w:hAnsi="Arial Narrow"/>
                <w:b/>
                <w:sz w:val="40"/>
                <w:szCs w:val="40"/>
                <w:lang w:val="eu-ES"/>
              </w:rPr>
              <w:t>5</w:t>
            </w:r>
          </w:p>
        </w:tc>
        <w:tc>
          <w:tcPr>
            <w:tcW w:w="3544" w:type="dxa"/>
            <w:vAlign w:val="center"/>
          </w:tcPr>
          <w:p w:rsidR="002274CB" w:rsidRPr="00530775" w:rsidRDefault="00530775" w:rsidP="002274CB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530775">
              <w:rPr>
                <w:rFonts w:ascii="Arial Narrow" w:hAnsi="Arial Narrow"/>
                <w:sz w:val="28"/>
                <w:szCs w:val="28"/>
                <w:lang w:val="eu-ES"/>
              </w:rPr>
              <w:t>TRIK</w:t>
            </w:r>
            <w:r w:rsidR="002274CB" w:rsidRPr="00530775">
              <w:rPr>
                <w:rFonts w:ascii="Arial Narrow" w:hAnsi="Arial Narrow"/>
                <w:sz w:val="28"/>
                <w:szCs w:val="28"/>
                <w:lang w:val="eu-ES"/>
              </w:rPr>
              <w:t>LOROMETANO</w:t>
            </w:r>
            <w:r w:rsidRPr="00530775">
              <w:rPr>
                <w:rFonts w:ascii="Arial Narrow" w:hAnsi="Arial Narrow"/>
                <w:sz w:val="28"/>
                <w:szCs w:val="28"/>
                <w:lang w:val="eu-ES"/>
              </w:rPr>
              <w:t>A</w:t>
            </w:r>
          </w:p>
        </w:tc>
        <w:tc>
          <w:tcPr>
            <w:tcW w:w="3969" w:type="dxa"/>
            <w:vAlign w:val="center"/>
          </w:tcPr>
          <w:p w:rsidR="002274CB" w:rsidRPr="00530775" w:rsidRDefault="002274CB" w:rsidP="002274CB">
            <w:pPr>
              <w:jc w:val="center"/>
              <w:rPr>
                <w:rFonts w:ascii="Arial Narrow" w:hAnsi="Arial Narrow"/>
                <w:sz w:val="28"/>
                <w:szCs w:val="28"/>
                <w:lang w:val="eu-ES"/>
              </w:rPr>
            </w:pPr>
          </w:p>
        </w:tc>
      </w:tr>
    </w:tbl>
    <w:p w:rsidR="002274CB" w:rsidRPr="002274CB" w:rsidRDefault="002274CB" w:rsidP="002274CB">
      <w:pPr>
        <w:jc w:val="both"/>
        <w:rPr>
          <w:rFonts w:ascii="Arial Narrow" w:hAnsi="Arial Narrow"/>
          <w:sz w:val="28"/>
          <w:szCs w:val="28"/>
        </w:rPr>
      </w:pPr>
    </w:p>
    <w:sectPr w:rsidR="002274CB" w:rsidRPr="002274CB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2940" w:rsidRDefault="00FF2940" w:rsidP="00F63B5E">
      <w:pPr>
        <w:spacing w:after="0" w:line="240" w:lineRule="auto"/>
      </w:pPr>
      <w:r>
        <w:separator/>
      </w:r>
    </w:p>
  </w:endnote>
  <w:endnote w:type="continuationSeparator" w:id="0">
    <w:p w:rsidR="00FF2940" w:rsidRDefault="00FF2940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AB26F1" w:rsidRDefault="00AB26F1" w:rsidP="00AB26F1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2940" w:rsidRDefault="00FF2940" w:rsidP="00F63B5E">
      <w:pPr>
        <w:spacing w:after="0" w:line="240" w:lineRule="auto"/>
      </w:pPr>
      <w:r>
        <w:separator/>
      </w:r>
    </w:p>
  </w:footnote>
  <w:footnote w:type="continuationSeparator" w:id="0">
    <w:p w:rsidR="00FF2940" w:rsidRDefault="00FF2940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AB26F1" w:rsidRDefault="00AB26F1" w:rsidP="00AB26F1">
    <w:pPr>
      <w:pStyle w:val="Encabezado"/>
      <w:rPr>
        <w:rFonts w:ascii="Arial Narrow" w:hAnsi="Arial Narrow"/>
        <w:sz w:val="20"/>
        <w:szCs w:val="20"/>
        <w:lang w:val="en-US"/>
      </w:rPr>
    </w:pPr>
    <w:r w:rsidRPr="005845C4">
      <w:rPr>
        <w:rFonts w:ascii="Arial Narrow" w:hAnsi="Arial Narrow"/>
        <w:sz w:val="20"/>
        <w:szCs w:val="20"/>
        <w:lang w:val="en-US"/>
      </w:rPr>
      <w:t xml:space="preserve">LAN-ARRISKUEN PREBENTZIOA BATXILERGOAN                                                                                                     </w:t>
    </w:r>
    <w:r>
      <w:rPr>
        <w:rFonts w:ascii="Arial Narrow" w:hAnsi="Arial Narrow"/>
        <w:sz w:val="20"/>
        <w:szCs w:val="20"/>
        <w:lang w:val="en-US"/>
      </w:rPr>
      <w:t xml:space="preserve">  LABORATEGI TEKNIKAK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F3731C"/>
    <w:multiLevelType w:val="hybridMultilevel"/>
    <w:tmpl w:val="7646E59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7B1556"/>
    <w:multiLevelType w:val="hybridMultilevel"/>
    <w:tmpl w:val="77649F9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C1091E"/>
    <w:multiLevelType w:val="hybridMultilevel"/>
    <w:tmpl w:val="3A7E484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4C3A49"/>
    <w:multiLevelType w:val="hybridMultilevel"/>
    <w:tmpl w:val="894815F0"/>
    <w:lvl w:ilvl="0" w:tplc="0C0A0009">
      <w:start w:val="1"/>
      <w:numFmt w:val="bullet"/>
      <w:lvlText w:val="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9D4C32"/>
    <w:multiLevelType w:val="hybridMultilevel"/>
    <w:tmpl w:val="B2AC09B6"/>
    <w:lvl w:ilvl="0" w:tplc="0C0A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C160633"/>
    <w:multiLevelType w:val="hybridMultilevel"/>
    <w:tmpl w:val="F846406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4F4B2F"/>
    <w:multiLevelType w:val="hybridMultilevel"/>
    <w:tmpl w:val="1BE0A19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8"/>
  </w:num>
  <w:num w:numId="4">
    <w:abstractNumId w:val="2"/>
  </w:num>
  <w:num w:numId="5">
    <w:abstractNumId w:val="9"/>
  </w:num>
  <w:num w:numId="6">
    <w:abstractNumId w:val="0"/>
  </w:num>
  <w:num w:numId="7">
    <w:abstractNumId w:val="16"/>
  </w:num>
  <w:num w:numId="8">
    <w:abstractNumId w:val="18"/>
  </w:num>
  <w:num w:numId="9">
    <w:abstractNumId w:val="7"/>
  </w:num>
  <w:num w:numId="10">
    <w:abstractNumId w:val="19"/>
  </w:num>
  <w:num w:numId="11">
    <w:abstractNumId w:val="11"/>
  </w:num>
  <w:num w:numId="12">
    <w:abstractNumId w:val="14"/>
  </w:num>
  <w:num w:numId="13">
    <w:abstractNumId w:val="21"/>
  </w:num>
  <w:num w:numId="14">
    <w:abstractNumId w:val="1"/>
  </w:num>
  <w:num w:numId="15">
    <w:abstractNumId w:val="25"/>
  </w:num>
  <w:num w:numId="16">
    <w:abstractNumId w:val="29"/>
  </w:num>
  <w:num w:numId="17">
    <w:abstractNumId w:val="12"/>
  </w:num>
  <w:num w:numId="18">
    <w:abstractNumId w:val="5"/>
  </w:num>
  <w:num w:numId="19">
    <w:abstractNumId w:val="23"/>
  </w:num>
  <w:num w:numId="20">
    <w:abstractNumId w:val="27"/>
  </w:num>
  <w:num w:numId="21">
    <w:abstractNumId w:val="4"/>
  </w:num>
  <w:num w:numId="22">
    <w:abstractNumId w:val="26"/>
  </w:num>
  <w:num w:numId="23">
    <w:abstractNumId w:val="22"/>
  </w:num>
  <w:num w:numId="24">
    <w:abstractNumId w:val="24"/>
  </w:num>
  <w:num w:numId="25">
    <w:abstractNumId w:val="20"/>
  </w:num>
  <w:num w:numId="26">
    <w:abstractNumId w:val="10"/>
  </w:num>
  <w:num w:numId="27">
    <w:abstractNumId w:val="15"/>
  </w:num>
  <w:num w:numId="28">
    <w:abstractNumId w:val="13"/>
  </w:num>
  <w:num w:numId="29">
    <w:abstractNumId w:val="28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A466C"/>
    <w:rsid w:val="000D53A7"/>
    <w:rsid w:val="000D6113"/>
    <w:rsid w:val="000E3464"/>
    <w:rsid w:val="000E45C6"/>
    <w:rsid w:val="000F355F"/>
    <w:rsid w:val="000F5F33"/>
    <w:rsid w:val="00103E11"/>
    <w:rsid w:val="00104FDB"/>
    <w:rsid w:val="001324C9"/>
    <w:rsid w:val="00142F52"/>
    <w:rsid w:val="00151035"/>
    <w:rsid w:val="001956C0"/>
    <w:rsid w:val="00197F61"/>
    <w:rsid w:val="001B4491"/>
    <w:rsid w:val="001D14C2"/>
    <w:rsid w:val="001D2F2B"/>
    <w:rsid w:val="001D7743"/>
    <w:rsid w:val="0020113F"/>
    <w:rsid w:val="002070E4"/>
    <w:rsid w:val="0022285E"/>
    <w:rsid w:val="002274CB"/>
    <w:rsid w:val="00231CE3"/>
    <w:rsid w:val="00236591"/>
    <w:rsid w:val="0024226F"/>
    <w:rsid w:val="002465F4"/>
    <w:rsid w:val="0026394B"/>
    <w:rsid w:val="0027083B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0624"/>
    <w:rsid w:val="004A33FC"/>
    <w:rsid w:val="004A7F83"/>
    <w:rsid w:val="004C2740"/>
    <w:rsid w:val="004D1A2A"/>
    <w:rsid w:val="004E3C2D"/>
    <w:rsid w:val="004F772E"/>
    <w:rsid w:val="00503356"/>
    <w:rsid w:val="00512169"/>
    <w:rsid w:val="0051365E"/>
    <w:rsid w:val="0052126A"/>
    <w:rsid w:val="00522F07"/>
    <w:rsid w:val="00530775"/>
    <w:rsid w:val="005503D8"/>
    <w:rsid w:val="00557DB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C05EA"/>
    <w:rsid w:val="007C2C5B"/>
    <w:rsid w:val="007D4B9F"/>
    <w:rsid w:val="007F2A11"/>
    <w:rsid w:val="00812A7A"/>
    <w:rsid w:val="008601D5"/>
    <w:rsid w:val="008A321C"/>
    <w:rsid w:val="008A3584"/>
    <w:rsid w:val="008D3760"/>
    <w:rsid w:val="008E71BD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9E1980"/>
    <w:rsid w:val="00A13EFC"/>
    <w:rsid w:val="00A309CA"/>
    <w:rsid w:val="00A346CD"/>
    <w:rsid w:val="00A46A77"/>
    <w:rsid w:val="00A5378A"/>
    <w:rsid w:val="00A56816"/>
    <w:rsid w:val="00A56E4C"/>
    <w:rsid w:val="00A6283D"/>
    <w:rsid w:val="00AA2DE9"/>
    <w:rsid w:val="00AB26F1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16409"/>
    <w:rsid w:val="00D43EB6"/>
    <w:rsid w:val="00D54EB1"/>
    <w:rsid w:val="00D7204A"/>
    <w:rsid w:val="00D724EB"/>
    <w:rsid w:val="00D85C05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4F16"/>
    <w:rsid w:val="00EE34B5"/>
    <w:rsid w:val="00EF2EEA"/>
    <w:rsid w:val="00F01E19"/>
    <w:rsid w:val="00F03F9A"/>
    <w:rsid w:val="00F145E8"/>
    <w:rsid w:val="00F17066"/>
    <w:rsid w:val="00F31D12"/>
    <w:rsid w:val="00F450F8"/>
    <w:rsid w:val="00F63B5E"/>
    <w:rsid w:val="00FA656B"/>
    <w:rsid w:val="00FA68AC"/>
    <w:rsid w:val="00FD23CF"/>
    <w:rsid w:val="00FF2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E534EE-451C-4C93-8A46-234EA8B1E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212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5</cp:revision>
  <cp:lastPrinted>2015-06-17T13:02:00Z</cp:lastPrinted>
  <dcterms:created xsi:type="dcterms:W3CDTF">2015-06-22T14:53:00Z</dcterms:created>
  <dcterms:modified xsi:type="dcterms:W3CDTF">2015-06-28T15:12:00Z</dcterms:modified>
</cp:coreProperties>
</file>